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93" w:rsidRDefault="00613993" w:rsidP="00613993">
      <w:pPr>
        <w:spacing w:after="0" w:line="240" w:lineRule="auto"/>
        <w:ind w:firstLine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                                          </w:t>
      </w:r>
      <w:r w:rsidR="009F6D14" w:rsidRPr="00613993">
        <w:rPr>
          <w:rFonts w:eastAsia="Times New Roman" w:cstheme="minorHAnsi"/>
          <w:b/>
          <w:bCs/>
          <w:sz w:val="28"/>
          <w:szCs w:val="28"/>
        </w:rPr>
        <w:t>Консультация для родителей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613993">
        <w:rPr>
          <w:rFonts w:eastAsia="Times New Roman" w:cstheme="minorHAnsi"/>
          <w:b/>
          <w:bCs/>
          <w:sz w:val="28"/>
          <w:szCs w:val="28"/>
        </w:rPr>
        <w:t xml:space="preserve"> «Использование техники «</w:t>
      </w:r>
      <w:proofErr w:type="spellStart"/>
      <w:r w:rsidRPr="00613993">
        <w:rPr>
          <w:rFonts w:eastAsia="Times New Roman" w:cstheme="minorHAnsi"/>
          <w:b/>
          <w:bCs/>
          <w:sz w:val="28"/>
          <w:szCs w:val="28"/>
        </w:rPr>
        <w:t>Синквейн</w:t>
      </w:r>
      <w:proofErr w:type="spellEnd"/>
      <w:r w:rsidRPr="00613993">
        <w:rPr>
          <w:rFonts w:eastAsia="Times New Roman" w:cstheme="minorHAnsi"/>
          <w:b/>
          <w:bCs/>
          <w:sz w:val="28"/>
          <w:szCs w:val="28"/>
        </w:rPr>
        <w:t>» в развитии речи дошкольников»</w:t>
      </w:r>
    </w:p>
    <w:p w:rsidR="009F6D14" w:rsidRPr="009F6D14" w:rsidRDefault="009F6D14" w:rsidP="00613993">
      <w:pPr>
        <w:spacing w:after="0" w:line="240" w:lineRule="auto"/>
        <w:outlineLvl w:val="2"/>
        <w:rPr>
          <w:rFonts w:eastAsia="Times New Roman" w:cstheme="minorHAnsi"/>
          <w:b/>
          <w:color w:val="FF0000"/>
          <w:sz w:val="28"/>
          <w:szCs w:val="28"/>
        </w:rPr>
      </w:pPr>
      <w:r w:rsidRPr="00613993">
        <w:rPr>
          <w:rFonts w:eastAsia="Times New Roman" w:cstheme="minorHAnsi"/>
          <w:b/>
          <w:color w:val="FF0000"/>
          <w:sz w:val="28"/>
          <w:szCs w:val="28"/>
        </w:rPr>
        <w:t xml:space="preserve">                   </w:t>
      </w:r>
      <w:r w:rsidR="00613993" w:rsidRPr="00613993">
        <w:rPr>
          <w:rFonts w:eastAsia="Times New Roman" w:cstheme="minorHAnsi"/>
          <w:b/>
          <w:color w:val="FF0000"/>
          <w:sz w:val="28"/>
          <w:szCs w:val="28"/>
        </w:rPr>
        <w:t xml:space="preserve">                            </w:t>
      </w:r>
      <w:r w:rsidRPr="00613993">
        <w:rPr>
          <w:rFonts w:eastAsia="Times New Roman" w:cstheme="minorHAnsi"/>
          <w:b/>
          <w:color w:val="FF0000"/>
          <w:sz w:val="28"/>
          <w:szCs w:val="28"/>
        </w:rPr>
        <w:t xml:space="preserve">  </w:t>
      </w:r>
      <w:r w:rsidRPr="009F6D14">
        <w:rPr>
          <w:rFonts w:eastAsia="Times New Roman" w:cstheme="minorHAnsi"/>
          <w:b/>
          <w:color w:val="FF0000"/>
          <w:sz w:val="28"/>
          <w:szCs w:val="28"/>
        </w:rPr>
        <w:t xml:space="preserve">Что такое </w:t>
      </w:r>
      <w:proofErr w:type="spellStart"/>
      <w:r w:rsidRPr="009F6D14">
        <w:rPr>
          <w:rFonts w:eastAsia="Times New Roman" w:cstheme="minorHAnsi"/>
          <w:b/>
          <w:color w:val="FF0000"/>
          <w:sz w:val="28"/>
          <w:szCs w:val="28"/>
        </w:rPr>
        <w:t>синквейн</w:t>
      </w:r>
      <w:proofErr w:type="spellEnd"/>
      <w:r w:rsidR="00613993" w:rsidRPr="00613993">
        <w:rPr>
          <w:rFonts w:eastAsia="Times New Roman" w:cstheme="minorHAnsi"/>
          <w:b/>
          <w:color w:val="FF0000"/>
          <w:sz w:val="28"/>
          <w:szCs w:val="28"/>
        </w:rPr>
        <w:t>?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proofErr w:type="spellStart"/>
      <w:r w:rsidRPr="00613993">
        <w:rPr>
          <w:rFonts w:eastAsia="Times New Roman" w:cstheme="minorHAnsi"/>
          <w:b/>
          <w:bCs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 — слово французское, в переводе означает «стихотворение из пяти строк», которые строятся по определенным правилам.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- это попытка уместить в достаточно краткой форме свои знания, чувства, ассоциации, и выразить свое мнение по событию или предмету, который и является темой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, или просто краткая характеристика. Чтобы составить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>, нужно научиться находить в тексте, в материале главные элементы, делать выводы и заключения, высказывать своё мнение, анализировать, обобщать, вычленять, объединять и кратко излагать. Можно сказать, что это полёт мысли, свободное мини-творчество, подчиненное определенным правилам.</w:t>
      </w:r>
    </w:p>
    <w:p w:rsidR="00613993" w:rsidRPr="000B3C5A" w:rsidRDefault="009F6D14" w:rsidP="00613993">
      <w:pPr>
        <w:spacing w:after="0" w:line="240" w:lineRule="auto"/>
        <w:ind w:firstLine="360"/>
        <w:rPr>
          <w:rFonts w:eastAsia="Times New Roman" w:cstheme="minorHAnsi"/>
          <w:color w:val="FF0000"/>
          <w:sz w:val="28"/>
          <w:szCs w:val="28"/>
        </w:rPr>
      </w:pPr>
      <w:r w:rsidRPr="00613993">
        <w:rPr>
          <w:rFonts w:eastAsia="Times New Roman" w:cstheme="minorHAnsi"/>
          <w:b/>
          <w:bCs/>
          <w:sz w:val="28"/>
          <w:szCs w:val="28"/>
        </w:rPr>
        <w:t xml:space="preserve">                                  </w:t>
      </w:r>
      <w:r w:rsidRPr="000B3C5A">
        <w:rPr>
          <w:rFonts w:eastAsia="Times New Roman" w:cstheme="minorHAnsi"/>
          <w:b/>
          <w:bCs/>
          <w:color w:val="FF0000"/>
          <w:sz w:val="28"/>
          <w:szCs w:val="28"/>
        </w:rPr>
        <w:t xml:space="preserve">Правила составления </w:t>
      </w:r>
      <w:proofErr w:type="spellStart"/>
      <w:r w:rsidRPr="000B3C5A">
        <w:rPr>
          <w:rFonts w:eastAsia="Times New Roman" w:cstheme="minorHAnsi"/>
          <w:b/>
          <w:bCs/>
          <w:color w:val="FF0000"/>
          <w:sz w:val="28"/>
          <w:szCs w:val="28"/>
        </w:rPr>
        <w:t>синквейна</w:t>
      </w:r>
      <w:proofErr w:type="spellEnd"/>
      <w:r w:rsidRPr="000B3C5A">
        <w:rPr>
          <w:rFonts w:eastAsia="Times New Roman" w:cstheme="minorHAnsi"/>
          <w:b/>
          <w:bCs/>
          <w:color w:val="FF0000"/>
          <w:sz w:val="28"/>
          <w:szCs w:val="28"/>
        </w:rPr>
        <w:t>:</w:t>
      </w:r>
    </w:p>
    <w:p w:rsidR="009F6D14" w:rsidRPr="00613993" w:rsidRDefault="00613993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613993">
        <w:rPr>
          <w:rFonts w:eastAsia="Times New Roman" w:cstheme="minorHAnsi"/>
          <w:sz w:val="28"/>
          <w:szCs w:val="28"/>
        </w:rPr>
        <w:t xml:space="preserve"> </w:t>
      </w:r>
      <w:r w:rsidR="009F6D14" w:rsidRPr="00613993">
        <w:rPr>
          <w:rFonts w:eastAsia="Times New Roman" w:cstheme="minorHAnsi"/>
          <w:sz w:val="28"/>
          <w:szCs w:val="28"/>
        </w:rPr>
        <w:t xml:space="preserve">Первая строка </w:t>
      </w:r>
      <w:proofErr w:type="spellStart"/>
      <w:r w:rsidR="009F6D14" w:rsidRPr="00613993">
        <w:rPr>
          <w:rFonts w:eastAsia="Times New Roman" w:cstheme="minorHAnsi"/>
          <w:sz w:val="28"/>
          <w:szCs w:val="28"/>
        </w:rPr>
        <w:t>синквейна</w:t>
      </w:r>
      <w:proofErr w:type="spellEnd"/>
      <w:r w:rsidR="009F6D14" w:rsidRPr="00613993">
        <w:rPr>
          <w:rFonts w:eastAsia="Times New Roman" w:cstheme="minorHAnsi"/>
          <w:sz w:val="28"/>
          <w:szCs w:val="28"/>
        </w:rPr>
        <w:t xml:space="preserve"> – заголовок, тема, состоящие из одного слова (обычно существительное, означающее предмет или действие, о котором идёт речь).</w:t>
      </w:r>
    </w:p>
    <w:p w:rsidR="009F6D14" w:rsidRPr="000B3C5A" w:rsidRDefault="009F6D14" w:rsidP="00613993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613993">
        <w:rPr>
          <w:rFonts w:eastAsia="Times New Roman" w:cstheme="minorHAnsi"/>
          <w:color w:val="FF0000"/>
          <w:sz w:val="28"/>
          <w:szCs w:val="28"/>
        </w:rPr>
        <w:t>Например</w:t>
      </w:r>
      <w:proofErr w:type="gramStart"/>
      <w:r w:rsidRPr="00613993">
        <w:rPr>
          <w:rFonts w:eastAsia="Times New Roman" w:cstheme="minorHAnsi"/>
          <w:color w:val="FF0000"/>
          <w:sz w:val="28"/>
          <w:szCs w:val="28"/>
        </w:rPr>
        <w:t xml:space="preserve"> :</w:t>
      </w:r>
      <w:proofErr w:type="gramEnd"/>
      <w:r w:rsidRPr="00613993">
        <w:rPr>
          <w:rFonts w:eastAsia="Times New Roman" w:cstheme="minorHAnsi"/>
          <w:color w:val="FF0000"/>
          <w:sz w:val="28"/>
          <w:szCs w:val="28"/>
        </w:rPr>
        <w:t xml:space="preserve"> </w:t>
      </w:r>
      <w:r w:rsidRPr="000B3C5A">
        <w:rPr>
          <w:rFonts w:eastAsia="Times New Roman" w:cstheme="minorHAnsi"/>
          <w:b/>
          <w:color w:val="FF0000"/>
          <w:sz w:val="28"/>
          <w:szCs w:val="28"/>
        </w:rPr>
        <w:t>Космос</w:t>
      </w:r>
    </w:p>
    <w:p w:rsidR="009F6D14" w:rsidRPr="00613993" w:rsidRDefault="00613993" w:rsidP="006139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613993">
        <w:rPr>
          <w:rFonts w:eastAsia="Times New Roman" w:cstheme="minorHAnsi"/>
          <w:sz w:val="28"/>
          <w:szCs w:val="28"/>
        </w:rPr>
        <w:t xml:space="preserve">      </w:t>
      </w:r>
      <w:r w:rsidR="009F6D14" w:rsidRPr="00613993">
        <w:rPr>
          <w:rFonts w:eastAsia="Times New Roman" w:cstheme="minorHAnsi"/>
          <w:sz w:val="28"/>
          <w:szCs w:val="28"/>
        </w:rPr>
        <w:t xml:space="preserve">Вторая строка – два слова. Прилагательные. Это описание признаков предмета или его свойства, раскрывающие тему </w:t>
      </w:r>
      <w:proofErr w:type="spellStart"/>
      <w:r w:rsidR="009F6D14" w:rsidRPr="00613993">
        <w:rPr>
          <w:rFonts w:eastAsia="Times New Roman" w:cstheme="minorHAnsi"/>
          <w:sz w:val="28"/>
          <w:szCs w:val="28"/>
        </w:rPr>
        <w:t>синквейна</w:t>
      </w:r>
      <w:proofErr w:type="spellEnd"/>
      <w:r w:rsidR="009F6D14" w:rsidRPr="00613993">
        <w:rPr>
          <w:rFonts w:eastAsia="Times New Roman" w:cstheme="minorHAnsi"/>
          <w:sz w:val="28"/>
          <w:szCs w:val="28"/>
        </w:rPr>
        <w:t>.</w:t>
      </w:r>
    </w:p>
    <w:p w:rsidR="009F6D14" w:rsidRPr="00613993" w:rsidRDefault="009F6D14" w:rsidP="00613993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613993">
        <w:rPr>
          <w:rFonts w:eastAsia="Times New Roman" w:cstheme="minorHAnsi"/>
          <w:color w:val="FF0000"/>
          <w:sz w:val="28"/>
          <w:szCs w:val="28"/>
        </w:rPr>
        <w:t xml:space="preserve"> Например: </w:t>
      </w:r>
      <w:r w:rsidRPr="000B3C5A">
        <w:rPr>
          <w:rFonts w:eastAsia="Times New Roman" w:cstheme="minorHAnsi"/>
          <w:b/>
          <w:color w:val="FF0000"/>
          <w:sz w:val="28"/>
          <w:szCs w:val="28"/>
        </w:rPr>
        <w:t>Большой, загадочный</w:t>
      </w:r>
    </w:p>
    <w:p w:rsidR="009F6D14" w:rsidRPr="00613993" w:rsidRDefault="00613993" w:rsidP="006139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="009F6D14" w:rsidRPr="00613993">
        <w:rPr>
          <w:rFonts w:eastAsia="Times New Roman" w:cstheme="minorHAnsi"/>
          <w:sz w:val="28"/>
          <w:szCs w:val="28"/>
        </w:rPr>
        <w:t>Третья строка обычно состоит из трёх глаголов или деепричастий, описывающих действия предмета.</w:t>
      </w:r>
    </w:p>
    <w:p w:rsidR="009F6D14" w:rsidRPr="00613993" w:rsidRDefault="009F6D14" w:rsidP="00613993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613993">
        <w:rPr>
          <w:rFonts w:eastAsia="Times New Roman" w:cstheme="minorHAnsi"/>
          <w:sz w:val="28"/>
          <w:szCs w:val="28"/>
        </w:rPr>
        <w:t xml:space="preserve"> </w:t>
      </w:r>
      <w:r w:rsidRPr="00613993">
        <w:rPr>
          <w:rFonts w:eastAsia="Times New Roman" w:cstheme="minorHAnsi"/>
          <w:color w:val="FF0000"/>
          <w:sz w:val="28"/>
          <w:szCs w:val="28"/>
        </w:rPr>
        <w:t xml:space="preserve">Например: </w:t>
      </w:r>
      <w:r w:rsidRPr="000B3C5A">
        <w:rPr>
          <w:rFonts w:eastAsia="Times New Roman" w:cstheme="minorHAnsi"/>
          <w:b/>
          <w:color w:val="FF0000"/>
          <w:sz w:val="28"/>
          <w:szCs w:val="28"/>
        </w:rPr>
        <w:t>Увлекает, интересует, вдохновляет</w:t>
      </w:r>
    </w:p>
    <w:p w:rsidR="009F6D14" w:rsidRPr="00613993" w:rsidRDefault="00613993" w:rsidP="006139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</w:t>
      </w:r>
      <w:r w:rsidR="009F6D14" w:rsidRPr="00613993">
        <w:rPr>
          <w:rFonts w:eastAsia="Times New Roman" w:cstheme="minorHAnsi"/>
          <w:sz w:val="28"/>
          <w:szCs w:val="28"/>
        </w:rPr>
        <w:t xml:space="preserve">Четвёртая строка – это словосочетание или предложение, состоящее из четырех слов, которые отражают личное отношение автора </w:t>
      </w:r>
      <w:proofErr w:type="spellStart"/>
      <w:r w:rsidR="009F6D14" w:rsidRPr="00613993">
        <w:rPr>
          <w:rFonts w:eastAsia="Times New Roman" w:cstheme="minorHAnsi"/>
          <w:sz w:val="28"/>
          <w:szCs w:val="28"/>
        </w:rPr>
        <w:t>синквейна</w:t>
      </w:r>
      <w:proofErr w:type="spellEnd"/>
      <w:r w:rsidR="009F6D14" w:rsidRPr="00613993">
        <w:rPr>
          <w:rFonts w:eastAsia="Times New Roman" w:cstheme="minorHAnsi"/>
          <w:sz w:val="28"/>
          <w:szCs w:val="28"/>
        </w:rPr>
        <w:t xml:space="preserve"> к тому, о чем говорится в тексте.</w:t>
      </w:r>
    </w:p>
    <w:p w:rsidR="009F6D14" w:rsidRPr="000B3C5A" w:rsidRDefault="009F6D14" w:rsidP="00613993">
      <w:pPr>
        <w:spacing w:after="0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613993">
        <w:rPr>
          <w:rFonts w:eastAsia="Times New Roman" w:cstheme="minorHAnsi"/>
          <w:color w:val="FF0000"/>
          <w:sz w:val="28"/>
          <w:szCs w:val="28"/>
        </w:rPr>
        <w:t xml:space="preserve">Например: </w:t>
      </w:r>
      <w:r w:rsidRPr="000B3C5A">
        <w:rPr>
          <w:rFonts w:eastAsia="Times New Roman" w:cstheme="minorHAnsi"/>
          <w:b/>
          <w:color w:val="FF0000"/>
          <w:sz w:val="28"/>
          <w:szCs w:val="28"/>
        </w:rPr>
        <w:t>Космос является объектом исследований.</w:t>
      </w:r>
    </w:p>
    <w:p w:rsidR="009F6D14" w:rsidRPr="00613993" w:rsidRDefault="00613993" w:rsidP="00613993">
      <w:pPr>
        <w:pStyle w:val="a5"/>
        <w:spacing w:after="0" w:line="240" w:lineRule="auto"/>
        <w:ind w:left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</w:t>
      </w:r>
      <w:r w:rsidR="009F6D14" w:rsidRPr="00613993">
        <w:rPr>
          <w:rFonts w:eastAsia="Times New Roman" w:cstheme="minorHAnsi"/>
          <w:sz w:val="28"/>
          <w:szCs w:val="28"/>
        </w:rPr>
        <w:t xml:space="preserve">Пятая строка – последняя. Одно слово – существительное для выражения своих чувств, ассоциаций, связанных с предметом, о котором говорится в </w:t>
      </w:r>
      <w:proofErr w:type="spellStart"/>
      <w:r w:rsidR="009F6D14" w:rsidRPr="00613993">
        <w:rPr>
          <w:rFonts w:eastAsia="Times New Roman" w:cstheme="minorHAnsi"/>
          <w:sz w:val="28"/>
          <w:szCs w:val="28"/>
        </w:rPr>
        <w:t>синквейне</w:t>
      </w:r>
      <w:proofErr w:type="spellEnd"/>
      <w:r w:rsidR="009F6D14" w:rsidRPr="00613993">
        <w:rPr>
          <w:rFonts w:eastAsia="Times New Roman" w:cstheme="minorHAnsi"/>
          <w:sz w:val="28"/>
          <w:szCs w:val="28"/>
        </w:rPr>
        <w:t>, то есть это личное выражение автора к теме или повторение сути, синоним.</w:t>
      </w:r>
    </w:p>
    <w:p w:rsidR="009F6D14" w:rsidRPr="00613993" w:rsidRDefault="009F6D14" w:rsidP="00613993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  <w:r w:rsidRPr="00613993">
        <w:rPr>
          <w:rFonts w:eastAsia="Times New Roman" w:cstheme="minorHAnsi"/>
          <w:color w:val="FF0000"/>
          <w:sz w:val="28"/>
          <w:szCs w:val="28"/>
        </w:rPr>
        <w:t>Например</w:t>
      </w:r>
      <w:r w:rsidRPr="000B3C5A">
        <w:rPr>
          <w:rFonts w:eastAsia="Times New Roman" w:cstheme="minorHAnsi"/>
          <w:b/>
          <w:color w:val="FF0000"/>
          <w:sz w:val="28"/>
          <w:szCs w:val="28"/>
        </w:rPr>
        <w:t>:  Галактика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Предполагается, что с детьми дошкольного возраста строгое соблюдение правил составления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не обязательно.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>Возможно, что в четвёртой строке предложение может состоять от 3 до 5 слов, а в пятой строке, вместо одного слова, может быть и два слова. Другие части речи применять тоже разрешается.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поможет быстро и эффективно научить ребенка синтезу, обобщению и анализу различных понятий. Для того чтобы правильно, полно, грамотно выразить свою мысль, ребенок должен иметь достаточный словарный запас. Поэтому работу необходимо начинать с расширения и совершенствования словаря. Чем богаче будет словарный запас ребёнка, тем легче ему будет построить не только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>, но и пересказать текст и выразить свои мысли.</w:t>
      </w:r>
    </w:p>
    <w:p w:rsidR="009F6D14" w:rsidRPr="009F6D14" w:rsidRDefault="000B3C5A" w:rsidP="00613993">
      <w:pPr>
        <w:spacing w:after="0" w:line="240" w:lineRule="auto"/>
        <w:ind w:firstLine="360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b/>
          <w:color w:val="FF0000"/>
          <w:sz w:val="28"/>
          <w:szCs w:val="28"/>
        </w:rPr>
        <w:t xml:space="preserve">  </w:t>
      </w:r>
      <w:r w:rsidR="009F6D14" w:rsidRPr="009F6D14">
        <w:rPr>
          <w:rFonts w:eastAsia="Times New Roman" w:cstheme="minorHAnsi"/>
          <w:b/>
          <w:color w:val="FF0000"/>
          <w:sz w:val="28"/>
          <w:szCs w:val="28"/>
        </w:rPr>
        <w:t xml:space="preserve">Можно ли учить составлять </w:t>
      </w:r>
      <w:proofErr w:type="spellStart"/>
      <w:r w:rsidR="009F6D14" w:rsidRPr="009F6D14">
        <w:rPr>
          <w:rFonts w:eastAsia="Times New Roman" w:cstheme="minorHAnsi"/>
          <w:b/>
          <w:color w:val="FF0000"/>
          <w:sz w:val="28"/>
          <w:szCs w:val="28"/>
        </w:rPr>
        <w:t>синквейн</w:t>
      </w:r>
      <w:proofErr w:type="spellEnd"/>
      <w:r w:rsidR="009F6D14" w:rsidRPr="009F6D14">
        <w:rPr>
          <w:rFonts w:eastAsia="Times New Roman" w:cstheme="minorHAnsi"/>
          <w:b/>
          <w:color w:val="FF0000"/>
          <w:sz w:val="28"/>
          <w:szCs w:val="28"/>
        </w:rPr>
        <w:t xml:space="preserve"> детей, ещё не умеющих читать?</w:t>
      </w:r>
    </w:p>
    <w:p w:rsid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А почему нельзя? Конечно, можно. Детям, которые только изучают буквы и не умеют читать, можно предложить устное составление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с вопросительными словами. О ком, о чем? Какие, какая, какое? Что делал, что сделал? При помощи </w:t>
      </w:r>
      <w:r w:rsidRPr="009F6D14">
        <w:rPr>
          <w:rFonts w:eastAsia="Times New Roman" w:cstheme="minorHAnsi"/>
          <w:sz w:val="28"/>
          <w:szCs w:val="28"/>
        </w:rPr>
        <w:lastRenderedPageBreak/>
        <w:t>наводящих вопросов дети учатся выделять главную мысль, отвечать на вопросы и по определенному алгоритму создают свои устные нерифмованные стихотворения.</w:t>
      </w:r>
    </w:p>
    <w:p w:rsidR="00613993" w:rsidRPr="009F6D14" w:rsidRDefault="00613993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– один из эффективных методов развития речи дошкольника</w:t>
      </w:r>
    </w:p>
    <w:p w:rsidR="009F6D14" w:rsidRPr="009F6D14" w:rsidRDefault="00613993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613993">
        <w:rPr>
          <w:rFonts w:eastAsia="Times New Roman" w:cstheme="minorHAnsi"/>
          <w:sz w:val="28"/>
          <w:szCs w:val="28"/>
        </w:rPr>
        <w:t xml:space="preserve">                        </w:t>
      </w:r>
      <w:r w:rsidR="009F6D14" w:rsidRPr="009F6D14">
        <w:rPr>
          <w:rFonts w:eastAsia="Times New Roman" w:cstheme="minorHAnsi"/>
          <w:sz w:val="28"/>
          <w:szCs w:val="28"/>
        </w:rPr>
        <w:t>В чём же его эффективность и значимость?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• Во-первых, его простота.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могут составить все.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• Во-вторых, в составлении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•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является игровым приемом.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• Составление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используется как заключительное задание по пройденному материалу.</w:t>
      </w:r>
    </w:p>
    <w:p w:rsidR="00613993" w:rsidRPr="009F6D14" w:rsidRDefault="00613993" w:rsidP="006139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Составление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похоже на игру, ведь сочинять весело, полезно и легко!</w:t>
      </w:r>
    </w:p>
    <w:p w:rsidR="00613993" w:rsidRDefault="00613993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>Развивается интерес к окружающему миру, развивается речь, мышление, память.</w:t>
      </w:r>
    </w:p>
    <w:p w:rsidR="00613993" w:rsidRPr="009F6D14" w:rsidRDefault="00613993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Давайте попробуем вместе составить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</w:t>
      </w:r>
      <w:r w:rsidRPr="009F6D14">
        <w:rPr>
          <w:rFonts w:eastAsia="Times New Roman" w:cstheme="minorHAnsi"/>
          <w:b/>
          <w:color w:val="FF0000"/>
          <w:sz w:val="28"/>
          <w:szCs w:val="28"/>
        </w:rPr>
        <w:t>«Дети»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>1. Кто (Дети)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>2. Какие они? (любимые, подвижные)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>3. Что они делают? (играют, шалят, растут)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>4. Предложение о детях, афоризм или пословица. (Дети-цветы жизни.)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>5. Слово-ассоциация. (Счастье).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При составлении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с дошкольниками нужно помнить, что необходимо составлять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только на темы, хорошо известные детям и обязательно показывать образец.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Если составление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синквейна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вызывает затруднение, то можно помочь наводящими вопросами.</w:t>
      </w:r>
    </w:p>
    <w:p w:rsidR="009F6D14" w:rsidRPr="009F6D14" w:rsidRDefault="000B3C5A" w:rsidP="00613993">
      <w:pPr>
        <w:spacing w:after="0" w:line="240" w:lineRule="auto"/>
        <w:ind w:firstLine="360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                   </w:t>
      </w:r>
      <w:r w:rsidR="009F6D14" w:rsidRPr="009F6D14">
        <w:rPr>
          <w:rFonts w:eastAsia="Times New Roman" w:cstheme="minorHAnsi"/>
          <w:b/>
          <w:color w:val="FF0000"/>
          <w:sz w:val="28"/>
          <w:szCs w:val="28"/>
        </w:rPr>
        <w:t xml:space="preserve">Как использовать </w:t>
      </w:r>
      <w:proofErr w:type="spellStart"/>
      <w:r w:rsidR="009F6D14" w:rsidRPr="009F6D14">
        <w:rPr>
          <w:rFonts w:eastAsia="Times New Roman" w:cstheme="minorHAnsi"/>
          <w:b/>
          <w:color w:val="FF0000"/>
          <w:sz w:val="28"/>
          <w:szCs w:val="28"/>
        </w:rPr>
        <w:t>синквейн</w:t>
      </w:r>
      <w:proofErr w:type="spellEnd"/>
      <w:r w:rsidR="009F6D14" w:rsidRPr="009F6D14">
        <w:rPr>
          <w:rFonts w:eastAsia="Times New Roman" w:cstheme="minorHAnsi"/>
          <w:b/>
          <w:color w:val="FF0000"/>
          <w:sz w:val="28"/>
          <w:szCs w:val="28"/>
        </w:rPr>
        <w:t xml:space="preserve"> родителям дома?</w:t>
      </w:r>
    </w:p>
    <w:p w:rsidR="009F6D14" w:rsidRPr="009F6D14" w:rsidRDefault="009F6D14" w:rsidP="00613993">
      <w:pPr>
        <w:spacing w:after="0" w:line="240" w:lineRule="auto"/>
        <w:ind w:firstLine="360"/>
        <w:rPr>
          <w:rFonts w:eastAsia="Times New Roman" w:cstheme="minorHAnsi"/>
          <w:sz w:val="28"/>
          <w:szCs w:val="28"/>
        </w:rPr>
      </w:pPr>
      <w:r w:rsidRPr="009F6D14">
        <w:rPr>
          <w:rFonts w:eastAsia="Times New Roman" w:cstheme="minorHAnsi"/>
          <w:sz w:val="28"/>
          <w:szCs w:val="28"/>
        </w:rPr>
        <w:t xml:space="preserve">Предлагаем </w:t>
      </w:r>
      <w:r w:rsidR="000B3C5A">
        <w:rPr>
          <w:rFonts w:eastAsia="Times New Roman" w:cstheme="minorHAnsi"/>
          <w:sz w:val="28"/>
          <w:szCs w:val="28"/>
        </w:rPr>
        <w:t xml:space="preserve"> для начала, придумать </w:t>
      </w:r>
      <w:proofErr w:type="spellStart"/>
      <w:r w:rsidR="000B3C5A">
        <w:rPr>
          <w:rFonts w:eastAsia="Times New Roman" w:cstheme="minorHAnsi"/>
          <w:sz w:val="28"/>
          <w:szCs w:val="28"/>
        </w:rPr>
        <w:t>синквейн</w:t>
      </w:r>
      <w:proofErr w:type="spellEnd"/>
      <w:r w:rsidR="000B3C5A">
        <w:rPr>
          <w:rFonts w:eastAsia="Times New Roman" w:cstheme="minorHAnsi"/>
          <w:sz w:val="28"/>
          <w:szCs w:val="28"/>
        </w:rPr>
        <w:t xml:space="preserve"> на любую тему</w:t>
      </w:r>
      <w:proofErr w:type="gramStart"/>
      <w:r w:rsidR="000B3C5A">
        <w:rPr>
          <w:rFonts w:eastAsia="Times New Roman" w:cstheme="minorHAnsi"/>
          <w:sz w:val="28"/>
          <w:szCs w:val="28"/>
        </w:rPr>
        <w:t xml:space="preserve"> ,</w:t>
      </w:r>
      <w:proofErr w:type="gramEnd"/>
      <w:r w:rsidR="000B3C5A">
        <w:rPr>
          <w:rFonts w:eastAsia="Times New Roman" w:cstheme="minorHAnsi"/>
          <w:sz w:val="28"/>
          <w:szCs w:val="28"/>
        </w:rPr>
        <w:t xml:space="preserve"> а если этот  процесс </w:t>
      </w:r>
      <w:proofErr w:type="spellStart"/>
      <w:r w:rsidR="000B3C5A">
        <w:rPr>
          <w:rFonts w:eastAsia="Times New Roman" w:cstheme="minorHAnsi"/>
          <w:sz w:val="28"/>
          <w:szCs w:val="28"/>
        </w:rPr>
        <w:t>заинтерерсует</w:t>
      </w:r>
      <w:proofErr w:type="spellEnd"/>
      <w:r w:rsidR="000B3C5A">
        <w:rPr>
          <w:rFonts w:eastAsia="Times New Roman" w:cstheme="minorHAnsi"/>
          <w:sz w:val="28"/>
          <w:szCs w:val="28"/>
        </w:rPr>
        <w:t xml:space="preserve"> , то </w:t>
      </w:r>
      <w:r w:rsidRPr="009F6D14">
        <w:rPr>
          <w:rFonts w:eastAsia="Times New Roman" w:cstheme="minorHAnsi"/>
          <w:sz w:val="28"/>
          <w:szCs w:val="28"/>
        </w:rPr>
        <w:t xml:space="preserve">сделать с ребёнком копилку </w:t>
      </w:r>
      <w:proofErr w:type="spellStart"/>
      <w:r w:rsidRPr="009F6D14">
        <w:rPr>
          <w:rFonts w:eastAsia="Times New Roman" w:cstheme="minorHAnsi"/>
          <w:sz w:val="28"/>
          <w:szCs w:val="28"/>
        </w:rPr>
        <w:t>синквейнов</w:t>
      </w:r>
      <w:proofErr w:type="spellEnd"/>
      <w:r w:rsidRPr="009F6D14">
        <w:rPr>
          <w:rFonts w:eastAsia="Times New Roman" w:cstheme="minorHAnsi"/>
          <w:sz w:val="28"/>
          <w:szCs w:val="28"/>
        </w:rPr>
        <w:t xml:space="preserve"> по сюжетам знакомых стихотворений, сказок, рассказов песен, мультфильмов, прочитанных рассказов и сказок, ситуациям из жизни ребёнка.</w:t>
      </w:r>
      <w:r w:rsidR="000B3C5A">
        <w:rPr>
          <w:rFonts w:eastAsia="Times New Roman" w:cstheme="minorHAnsi"/>
          <w:sz w:val="28"/>
          <w:szCs w:val="28"/>
        </w:rPr>
        <w:t xml:space="preserve">  Поделитесь своим </w:t>
      </w:r>
      <w:proofErr w:type="spellStart"/>
      <w:r w:rsidR="000B3C5A">
        <w:rPr>
          <w:rFonts w:eastAsia="Times New Roman" w:cstheme="minorHAnsi"/>
          <w:sz w:val="28"/>
          <w:szCs w:val="28"/>
        </w:rPr>
        <w:t>синквейном</w:t>
      </w:r>
      <w:proofErr w:type="spellEnd"/>
      <w:r w:rsidR="000B3C5A">
        <w:rPr>
          <w:rFonts w:eastAsia="Times New Roman" w:cstheme="minorHAnsi"/>
          <w:sz w:val="28"/>
          <w:szCs w:val="28"/>
        </w:rPr>
        <w:t xml:space="preserve"> и принесите в детский сад!</w:t>
      </w:r>
    </w:p>
    <w:p w:rsidR="00D53573" w:rsidRPr="00613993" w:rsidRDefault="00D53573" w:rsidP="00613993">
      <w:pPr>
        <w:spacing w:after="0" w:line="240" w:lineRule="auto"/>
        <w:rPr>
          <w:rFonts w:cstheme="minorHAnsi"/>
          <w:sz w:val="28"/>
          <w:szCs w:val="28"/>
        </w:rPr>
      </w:pPr>
    </w:p>
    <w:sectPr w:rsidR="00D53573" w:rsidRPr="00613993" w:rsidSect="009F6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F4737"/>
    <w:multiLevelType w:val="hybridMultilevel"/>
    <w:tmpl w:val="0AF6F5E4"/>
    <w:lvl w:ilvl="0" w:tplc="E5CE945C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14"/>
    <w:rsid w:val="000B3C5A"/>
    <w:rsid w:val="00613993"/>
    <w:rsid w:val="009F6D14"/>
    <w:rsid w:val="00D5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D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D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F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6D14"/>
    <w:rPr>
      <w:b/>
      <w:bCs/>
    </w:rPr>
  </w:style>
  <w:style w:type="paragraph" w:styleId="a5">
    <w:name w:val="List Paragraph"/>
    <w:basedOn w:val="a"/>
    <w:uiPriority w:val="34"/>
    <w:qFormat/>
    <w:rsid w:val="009F6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2022-04-17T09:23:00Z</dcterms:created>
  <dcterms:modified xsi:type="dcterms:W3CDTF">2022-04-17T09:49:00Z</dcterms:modified>
</cp:coreProperties>
</file>